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color w:val="000000"/>
          <w:sz w:val="32"/>
          <w:szCs w:val="32"/>
        </w:rPr>
      </w:pPr>
      <w:r>
        <w:rPr>
          <w:rFonts w:hint="eastAsia" w:ascii="华文中宋" w:hAnsi="华文中宋" w:eastAsia="华文中宋" w:cs="楷体_GB2312"/>
          <w:color w:val="FF0000"/>
          <w:spacing w:val="-20"/>
          <w:sz w:val="44"/>
          <w:szCs w:val="44"/>
        </w:rPr>
        <w:pict>
          <v:shape id="艺术字 14" o:spid="_x0000_s2050" o:spt="136" type="#_x0000_t136" style="position:absolute;left:0pt;margin-left:2.55pt;margin-top:50.75pt;height:83.3pt;width:443.65pt;z-index:251665408;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color w:val="000000"/>
          <w:sz w:val="32"/>
          <w:szCs w:val="32"/>
        </w:rPr>
      </w:pP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snapToGrid w:val="0"/>
        <w:spacing w:line="580" w:lineRule="exact"/>
        <w:jc w:val="center"/>
        <w:textAlignment w:val="auto"/>
        <w:rPr>
          <w:rFonts w:hint="eastAsia" w:ascii="仿宋_GB2312" w:eastAsia="仿宋_GB2312"/>
          <w:sz w:val="32"/>
          <w:szCs w:val="32"/>
        </w:rPr>
      </w:pPr>
      <w:r>
        <w:rPr>
          <w:rFonts w:hint="eastAsia" w:ascii="仿宋_GB2312" w:eastAsia="仿宋_GB2312"/>
          <w:sz w:val="32"/>
          <w:szCs w:val="32"/>
        </w:rPr>
        <w:t>滕政办发〔2023〕</w:t>
      </w:r>
      <w:r>
        <w:rPr>
          <w:rFonts w:hint="eastAsia" w:ascii="仿宋_GB2312" w:eastAsia="仿宋_GB2312"/>
          <w:sz w:val="32"/>
          <w:szCs w:val="32"/>
          <w:lang w:val="en-US" w:eastAsia="zh-CN"/>
        </w:rPr>
        <w:t>6</w:t>
      </w:r>
      <w:r>
        <w:rPr>
          <w:rFonts w:hint="eastAsia" w:ascii="仿宋_GB2312" w:eastAsia="仿宋_GB2312"/>
          <w:sz w:val="32"/>
          <w:szCs w:val="32"/>
        </w:rPr>
        <w:t>号</w:t>
      </w:r>
    </w:p>
    <w:p>
      <w:pPr>
        <w:keepNext w:val="0"/>
        <w:keepLines w:val="0"/>
        <w:pageBreakBefore w:val="0"/>
        <w:widowControl w:val="0"/>
        <w:kinsoku/>
        <w:overflowPunct/>
        <w:topLinePunct w:val="0"/>
        <w:autoSpaceDE/>
        <w:autoSpaceDN/>
        <w:bidi w:val="0"/>
        <w:adjustRightInd w:val="0"/>
        <w:snapToGrid w:val="0"/>
        <w:spacing w:line="580" w:lineRule="exact"/>
        <w:textAlignment w:val="auto"/>
        <w:rPr>
          <w:rFonts w:hint="eastAsia" w:ascii="宋体" w:hAnsi="宋体" w:cs="宋体"/>
          <w:sz w:val="32"/>
          <w:szCs w:val="32"/>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74624" behindDoc="0" locked="0" layoutInCell="1" allowOverlap="1">
                <wp:simplePos x="0" y="0"/>
                <wp:positionH relativeFrom="column">
                  <wp:posOffset>96520</wp:posOffset>
                </wp:positionH>
                <wp:positionV relativeFrom="paragraph">
                  <wp:posOffset>173355</wp:posOffset>
                </wp:positionV>
                <wp:extent cx="5143500" cy="635"/>
                <wp:effectExtent l="0" t="0" r="0" b="0"/>
                <wp:wrapNone/>
                <wp:docPr id="2" name="直接连接符 2"/>
                <wp:cNvGraphicFramePr/>
                <a:graphic xmlns:a="http://schemas.openxmlformats.org/drawingml/2006/main">
                  <a:graphicData uri="http://schemas.microsoft.com/office/word/2010/wordprocessingShape">
                    <wps:wsp>
                      <wps:cNvCnPr/>
                      <wps:spPr>
                        <a:xfrm>
                          <a:off x="1229995" y="379158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pt;margin-top:13.65pt;height:0.05pt;width:405pt;z-index:251674624;mso-width-relative:page;mso-height-relative:page;" filled="f" stroked="t" coordsize="21600,21600" o:gfxdata="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iftAXUAAAACAEAAA8AAAAAAAAAAQAgAAAAOAAA&#10;AGRycy9kb3ducmV2LnhtbFBLAQIUABQAAAAIAIdO4kApt1/L9gEAALYDAAAOAAAAAAAAAAEAIAAA&#10;ADkBAABkcnMvZTJvRG9jLnhtbFBLBQYAAAAABgAGAFkBAAChBQAAAAA=&#10;">
                <v:path arrowok="t"/>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滕州市人民政府</w:t>
      </w:r>
      <w:r>
        <w:rPr>
          <w:rFonts w:hint="eastAsia" w:ascii="方正小标宋简体" w:hAnsi="宋体" w:eastAsia="方正小标宋简体"/>
          <w:sz w:val="44"/>
          <w:szCs w:val="44"/>
          <w:lang w:val="en-US" w:eastAsia="zh-CN"/>
        </w:rPr>
        <w:t>办公室</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关于成立滕州省级农业高新技术产业开发区创建工作领导小组的通知</w:t>
      </w:r>
    </w:p>
    <w:p>
      <w:pPr>
        <w:pStyle w:val="4"/>
        <w:keepNext w:val="0"/>
        <w:keepLines w:val="0"/>
        <w:pageBreakBefore w:val="0"/>
        <w:widowControl w:val="0"/>
        <w:kinsoku/>
        <w:wordWrap/>
        <w:overflowPunct/>
        <w:topLinePunct w:val="0"/>
        <w:autoSpaceDE/>
        <w:autoSpaceDN/>
        <w:bidi w:val="0"/>
        <w:snapToGrid w:val="0"/>
        <w:spacing w:line="600" w:lineRule="exact"/>
        <w:textAlignment w:val="auto"/>
        <w:rPr>
          <w:rFonts w:hint="eastAsia" w:ascii="楷体_GB2312" w:hAnsi="华文中宋" w:eastAsia="楷体_GB2312"/>
          <w:sz w:val="32"/>
          <w:szCs w:val="32"/>
          <w:lang w:val="en-US" w:eastAsia="zh-CN"/>
        </w:rPr>
      </w:pPr>
      <w:r>
        <w:rPr>
          <w:rFonts w:hint="eastAsia" w:ascii="楷体_GB2312" w:hAnsi="华文中宋" w:eastAsia="楷体_GB2312"/>
          <w:sz w:val="32"/>
          <w:szCs w:val="32"/>
          <w:lang w:val="en-US" w:eastAsia="zh-CN"/>
        </w:rPr>
        <w:t xml:space="preserve"> </w:t>
      </w:r>
    </w:p>
    <w:p>
      <w:pPr>
        <w:pStyle w:val="4"/>
        <w:keepNext w:val="0"/>
        <w:keepLines w:val="0"/>
        <w:pageBreakBefore w:val="0"/>
        <w:widowControl w:val="0"/>
        <w:kinsoku/>
        <w:wordWrap/>
        <w:overflowPunct/>
        <w:topLinePunct w:val="0"/>
        <w:autoSpaceDE/>
        <w:autoSpaceDN/>
        <w:bidi w:val="0"/>
        <w:snapToGrid w:val="0"/>
        <w:spacing w:line="600" w:lineRule="exact"/>
        <w:textAlignment w:val="auto"/>
        <w:rPr>
          <w:rFonts w:hint="eastAsia" w:ascii="楷体_GB2312" w:hAnsi="华文中宋" w:eastAsia="楷体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snapToGrid w:val="0"/>
        <w:spacing w:line="600" w:lineRule="exact"/>
        <w:jc w:val="left"/>
        <w:textAlignment w:val="auto"/>
        <w:rPr>
          <w:rFonts w:ascii="仿宋_GB2312" w:hAnsi="仿宋_GB2312" w:eastAsia="仿宋_GB2312" w:cs="仿宋_GB2312"/>
          <w:kern w:val="0"/>
          <w:sz w:val="32"/>
          <w:szCs w:val="32"/>
        </w:rPr>
      </w:pPr>
      <w:r>
        <w:rPr>
          <w:rFonts w:hint="eastAsia" w:ascii="仿宋_GB2312" w:eastAsia="仿宋_GB2312" w:cs="仿宋_GB2312"/>
          <w:color w:val="000000"/>
          <w:sz w:val="32"/>
          <w:szCs w:val="32"/>
        </w:rPr>
        <w:t>各镇人民政府、街道办事处，滕州经济技术开发区</w:t>
      </w:r>
      <w:r>
        <w:rPr>
          <w:rFonts w:hint="eastAsia" w:ascii="仿宋_GB2312" w:eastAsia="仿宋_GB2312" w:cs="仿宋_GB2312"/>
          <w:color w:val="000000"/>
          <w:sz w:val="32"/>
          <w:szCs w:val="32"/>
          <w:lang w:val="en-US" w:eastAsia="zh-CN"/>
        </w:rPr>
        <w:t>管委会</w:t>
      </w:r>
      <w:r>
        <w:rPr>
          <w:rFonts w:hint="eastAsia" w:ascii="仿宋_GB2312" w:eastAsia="仿宋_GB2312" w:cs="仿宋_GB2312"/>
          <w:color w:val="000000"/>
          <w:sz w:val="32"/>
          <w:szCs w:val="32"/>
        </w:rPr>
        <w:t>，市政府各部门，各企事业单位：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为切实加强对我市创建</w:t>
      </w:r>
      <w:r>
        <w:rPr>
          <w:rFonts w:hint="eastAsia" w:ascii="仿宋_GB2312" w:eastAsia="仿宋_GB2312" w:cs="仿宋_GB2312"/>
          <w:kern w:val="0"/>
          <w:sz w:val="32"/>
          <w:szCs w:val="32"/>
        </w:rPr>
        <w:t>省级农业高新技术产业开发区（以下简称省级农高区）</w:t>
      </w:r>
      <w:r>
        <w:rPr>
          <w:rFonts w:hint="eastAsia" w:ascii="仿宋_GB2312" w:eastAsia="仿宋_GB2312"/>
          <w:sz w:val="32"/>
          <w:szCs w:val="32"/>
        </w:rPr>
        <w:t>的组织领导，建立健全协调推进工作机制，不断</w:t>
      </w:r>
      <w:r>
        <w:rPr>
          <w:rFonts w:hint="eastAsia" w:ascii="仿宋_GB2312" w:hAnsi="华文中宋" w:eastAsia="仿宋_GB2312"/>
          <w:sz w:val="32"/>
          <w:szCs w:val="32"/>
        </w:rPr>
        <w:t>提升农业高新技术产业集聚发展水平</w:t>
      </w:r>
      <w:r>
        <w:rPr>
          <w:rFonts w:hint="eastAsia" w:ascii="仿宋_GB2312" w:eastAsia="仿宋_GB2312"/>
          <w:sz w:val="32"/>
          <w:szCs w:val="32"/>
        </w:rPr>
        <w:t>，促进农业科技成果转化，增强农业</w:t>
      </w:r>
      <w:r>
        <w:rPr>
          <w:rFonts w:hint="eastAsia" w:ascii="仿宋_GB2312" w:hAnsi="华文中宋" w:eastAsia="仿宋_GB2312"/>
          <w:sz w:val="32"/>
          <w:szCs w:val="32"/>
        </w:rPr>
        <w:t>区域创新发展能力。</w:t>
      </w:r>
      <w:r>
        <w:rPr>
          <w:rFonts w:hint="eastAsia" w:ascii="仿宋_GB2312" w:eastAsia="仿宋_GB2312"/>
          <w:sz w:val="32"/>
          <w:szCs w:val="32"/>
        </w:rPr>
        <w:t>经</w:t>
      </w:r>
      <w:r>
        <w:rPr>
          <w:rFonts w:hint="eastAsia" w:ascii="仿宋_GB2312" w:eastAsia="仿宋_GB2312"/>
          <w:sz w:val="32"/>
          <w:szCs w:val="32"/>
          <w:lang w:val="en-US" w:eastAsia="zh-CN"/>
        </w:rPr>
        <w:t>市政府</w:t>
      </w:r>
      <w:r>
        <w:rPr>
          <w:rFonts w:hint="eastAsia" w:ascii="仿宋_GB2312" w:eastAsia="仿宋_GB2312"/>
          <w:sz w:val="32"/>
          <w:szCs w:val="32"/>
        </w:rPr>
        <w:t>研究决定</w:t>
      </w:r>
      <w:r>
        <w:rPr>
          <w:rFonts w:hint="eastAsia" w:ascii="仿宋_GB2312" w:eastAsia="仿宋_GB2312"/>
          <w:sz w:val="32"/>
          <w:szCs w:val="32"/>
          <w:lang w:eastAsia="zh-CN"/>
        </w:rPr>
        <w:t>，</w:t>
      </w:r>
      <w:r>
        <w:rPr>
          <w:rFonts w:hint="eastAsia" w:ascii="仿宋_GB2312" w:eastAsia="仿宋_GB2312"/>
          <w:sz w:val="32"/>
          <w:szCs w:val="32"/>
        </w:rPr>
        <w:t>成立滕州省级农业高新技术产业开发区创建工作领导小组。现将成员名单公布如下：</w:t>
      </w:r>
    </w:p>
    <w:p>
      <w:pPr>
        <w:keepNext w:val="0"/>
        <w:keepLines w:val="0"/>
        <w:pageBreakBefore w:val="0"/>
        <w:widowControl w:val="0"/>
        <w:kinsoku/>
        <w:wordWrap/>
        <w:overflowPunct/>
        <w:topLinePunct w:val="0"/>
        <w:autoSpaceDE/>
        <w:autoSpaceDN/>
        <w:bidi w:val="0"/>
        <w:snapToGrid w:val="0"/>
        <w:spacing w:line="600" w:lineRule="exact"/>
        <w:ind w:firstLine="596" w:firstLineChars="200"/>
        <w:textAlignment w:val="auto"/>
      </w:pPr>
      <w:r>
        <w:rPr>
          <w:rFonts w:hint="eastAsia" w:ascii="黑体" w:eastAsia="黑体"/>
          <w:spacing w:val="-11"/>
          <w:sz w:val="32"/>
          <w:szCs w:val="32"/>
        </w:rPr>
        <w:t>组    长：</w:t>
      </w:r>
      <w:r>
        <w:rPr>
          <w:rFonts w:hint="eastAsia" w:ascii="仿宋_GB2312" w:hAnsi="仿宋_GB2312" w:eastAsia="仿宋_GB2312" w:cs="仿宋_GB2312"/>
          <w:kern w:val="0"/>
          <w:sz w:val="32"/>
          <w:szCs w:val="32"/>
        </w:rPr>
        <w:t>周  刚</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市委副书记、市政府市长</w:t>
      </w:r>
    </w:p>
    <w:p>
      <w:pPr>
        <w:pStyle w:val="4"/>
        <w:keepNext w:val="0"/>
        <w:keepLines w:val="0"/>
        <w:pageBreakBefore w:val="0"/>
        <w:widowControl w:val="0"/>
        <w:kinsoku/>
        <w:wordWrap/>
        <w:overflowPunct/>
        <w:topLinePunct w:val="0"/>
        <w:autoSpaceDE/>
        <w:autoSpaceDN/>
        <w:bidi w:val="0"/>
        <w:snapToGrid w:val="0"/>
        <w:spacing w:line="600" w:lineRule="exact"/>
        <w:ind w:firstLine="596" w:firstLineChars="200"/>
        <w:textAlignment w:val="auto"/>
        <w:rPr>
          <w:rFonts w:ascii="仿宋_GB2312" w:hAnsi="仿宋_GB2312" w:eastAsia="仿宋_GB2312" w:cs="仿宋_GB2312"/>
          <w:kern w:val="0"/>
          <w:sz w:val="32"/>
          <w:szCs w:val="32"/>
        </w:rPr>
      </w:pPr>
      <w:r>
        <w:rPr>
          <w:rFonts w:hint="eastAsia" w:ascii="黑体" w:eastAsia="黑体"/>
          <w:spacing w:val="-11"/>
          <w:sz w:val="32"/>
          <w:szCs w:val="32"/>
        </w:rPr>
        <w:t>副 组 长：</w:t>
      </w:r>
      <w:r>
        <w:rPr>
          <w:rFonts w:hint="eastAsia" w:ascii="仿宋_GB2312" w:hAnsi="仿宋_GB2312" w:eastAsia="仿宋_GB2312" w:cs="仿宋_GB2312"/>
          <w:kern w:val="0"/>
          <w:sz w:val="32"/>
          <w:szCs w:val="32"/>
        </w:rPr>
        <w:t>秦升学</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市政府副市长</w:t>
      </w:r>
    </w:p>
    <w:p>
      <w:pPr>
        <w:keepNext w:val="0"/>
        <w:keepLines w:val="0"/>
        <w:pageBreakBefore w:val="0"/>
        <w:widowControl w:val="0"/>
        <w:tabs>
          <w:tab w:val="left" w:pos="1985"/>
        </w:tabs>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张晓翠</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市政府副市长</w:t>
      </w:r>
    </w:p>
    <w:p>
      <w:pPr>
        <w:pStyle w:val="4"/>
        <w:keepNext w:val="0"/>
        <w:keepLines w:val="0"/>
        <w:pageBreakBefore w:val="0"/>
        <w:widowControl w:val="0"/>
        <w:kinsoku/>
        <w:wordWrap/>
        <w:overflowPunct/>
        <w:topLinePunct w:val="0"/>
        <w:autoSpaceDE/>
        <w:autoSpaceDN/>
        <w:bidi w:val="0"/>
        <w:snapToGrid w:val="0"/>
        <w:spacing w:line="600" w:lineRule="exact"/>
        <w:ind w:firstLine="596" w:firstLineChars="200"/>
        <w:textAlignment w:val="auto"/>
        <w:rPr>
          <w:rFonts w:hint="eastAsia" w:ascii="仿宋_GB2312" w:eastAsia="仿宋_GB2312"/>
          <w:color w:val="FF0000"/>
          <w:sz w:val="32"/>
          <w:szCs w:val="32"/>
          <w:highlight w:val="none"/>
        </w:rPr>
      </w:pPr>
      <w:r>
        <w:rPr>
          <w:rFonts w:hint="eastAsia" w:ascii="黑体" w:eastAsia="黑体"/>
          <w:spacing w:val="-11"/>
          <w:sz w:val="32"/>
          <w:szCs w:val="32"/>
        </w:rPr>
        <w:t>成    员：</w:t>
      </w:r>
      <w:r>
        <w:rPr>
          <w:rFonts w:hint="eastAsia" w:ascii="仿宋_GB2312" w:eastAsia="仿宋_GB2312"/>
          <w:color w:val="auto"/>
          <w:sz w:val="32"/>
          <w:szCs w:val="32"/>
          <w:highlight w:val="none"/>
        </w:rPr>
        <w:t xml:space="preserve">单金凤  </w:t>
      </w:r>
      <w:r>
        <w:rPr>
          <w:rFonts w:hint="eastAsia" w:ascii="仿宋_GB2312" w:eastAsia="仿宋_GB2312"/>
          <w:color w:val="auto"/>
          <w:sz w:val="32"/>
          <w:szCs w:val="32"/>
          <w:highlight w:val="none"/>
          <w:lang w:val="en-US" w:eastAsia="zh-CN"/>
        </w:rPr>
        <w:t>市政</w:t>
      </w:r>
      <w:r>
        <w:rPr>
          <w:rFonts w:hint="eastAsia" w:ascii="仿宋_GB2312" w:eastAsia="仿宋_GB2312"/>
          <w:color w:val="auto"/>
          <w:spacing w:val="-11"/>
          <w:sz w:val="32"/>
          <w:szCs w:val="32"/>
          <w:highlight w:val="none"/>
          <w:lang w:val="en-US" w:eastAsia="zh-CN"/>
        </w:rPr>
        <w:t>协副主席、</w:t>
      </w:r>
      <w:r>
        <w:rPr>
          <w:rFonts w:hint="eastAsia" w:ascii="仿宋_GB2312" w:eastAsia="仿宋_GB2312"/>
          <w:color w:val="auto"/>
          <w:spacing w:val="-11"/>
          <w:sz w:val="32"/>
          <w:szCs w:val="32"/>
          <w:highlight w:val="none"/>
        </w:rPr>
        <w:t>市商务和投资促进局局</w:t>
      </w:r>
      <w:r>
        <w:rPr>
          <w:rFonts w:hint="eastAsia" w:ascii="仿宋_GB2312" w:eastAsia="仿宋_GB2312"/>
          <w:color w:val="auto"/>
          <w:sz w:val="32"/>
          <w:szCs w:val="32"/>
          <w:highlight w:val="none"/>
        </w:rPr>
        <w:t>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盖立洪</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市政府办公室主任</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沈耀平  </w:t>
      </w:r>
      <w:r>
        <w:rPr>
          <w:rFonts w:hint="eastAsia" w:ascii="仿宋_GB2312" w:hAnsi="仿宋_GB2312" w:eastAsia="仿宋_GB2312" w:cs="仿宋_GB2312"/>
          <w:color w:val="000000"/>
          <w:sz w:val="32"/>
          <w:szCs w:val="32"/>
          <w:highlight w:val="none"/>
        </w:rPr>
        <w:t>市委组织部分管日常工作的副部长、</w:t>
      </w:r>
    </w:p>
    <w:p>
      <w:pPr>
        <w:pStyle w:val="4"/>
        <w:keepNext w:val="0"/>
        <w:keepLines w:val="0"/>
        <w:pageBreakBefore w:val="0"/>
        <w:widowControl w:val="0"/>
        <w:kinsoku/>
        <w:wordWrap/>
        <w:overflowPunct/>
        <w:topLinePunct w:val="0"/>
        <w:autoSpaceDE/>
        <w:autoSpaceDN/>
        <w:bidi w:val="0"/>
        <w:snapToGrid w:val="0"/>
        <w:spacing w:line="600" w:lineRule="exact"/>
        <w:ind w:left="2554" w:leftChars="1216" w:firstLine="800" w:firstLineChars="25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市公务员局局长、党员教育中心主任</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孟防震  市政府办公室副主任、市大数据局局长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杨其朝  市委组织部副部长、市委编办主任</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赵曰海  市发展和改革局局长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杨青霖  市科学技术局局长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孟凡军  市工业和信息化局局长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孙彦民  市财政局局长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default" w:ascii="仿宋_GB2312" w:hAnsi="仿宋_GB2312" w:eastAsia="仿宋_GB2312" w:cs="仿宋_GB2312"/>
          <w:color w:val="000000"/>
          <w:sz w:val="32"/>
          <w:szCs w:val="32"/>
          <w:highlight w:val="none"/>
          <w:lang w:val="en-US" w:eastAsia="zh-CN"/>
        </w:rPr>
      </w:pPr>
      <w:r>
        <w:rPr>
          <w:rFonts w:ascii="仿宋_GB2312" w:hAnsi="仿宋_GB2312" w:eastAsia="仿宋_GB2312" w:cs="仿宋_GB2312"/>
          <w:color w:val="000000"/>
          <w:sz w:val="32"/>
          <w:szCs w:val="32"/>
          <w:highlight w:val="none"/>
        </w:rPr>
        <w:t>张美林</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pacing w:val="-11"/>
          <w:sz w:val="32"/>
          <w:szCs w:val="32"/>
          <w:highlight w:val="none"/>
        </w:rPr>
        <w:t>市自然资源局局长</w:t>
      </w:r>
      <w:r>
        <w:rPr>
          <w:rFonts w:hint="eastAsia" w:ascii="仿宋_GB2312" w:hAnsi="仿宋_GB2312" w:eastAsia="仿宋_GB2312" w:cs="仿宋_GB2312"/>
          <w:color w:val="000000"/>
          <w:spacing w:val="-11"/>
          <w:sz w:val="32"/>
          <w:szCs w:val="32"/>
          <w:highlight w:val="none"/>
          <w:lang w:eastAsia="zh-CN"/>
        </w:rPr>
        <w:t>、</w:t>
      </w:r>
      <w:r>
        <w:rPr>
          <w:rFonts w:hint="eastAsia" w:ascii="仿宋_GB2312" w:hAnsi="仿宋_GB2312" w:eastAsia="仿宋_GB2312" w:cs="仿宋_GB2312"/>
          <w:color w:val="000000"/>
          <w:spacing w:val="-11"/>
          <w:sz w:val="32"/>
          <w:szCs w:val="32"/>
          <w:highlight w:val="none"/>
          <w:lang w:val="en-US" w:eastAsia="zh-CN"/>
        </w:rPr>
        <w:t>市林业和绿化局局长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default" w:ascii="仿宋_GB2312" w:hAnsi="仿宋_GB2312" w:eastAsia="仿宋_GB2312"/>
          <w:sz w:val="32"/>
          <w:szCs w:val="32"/>
          <w:highlight w:val="none"/>
          <w:lang w:val="en-US" w:eastAsia="zh-CN"/>
        </w:rPr>
      </w:pPr>
      <w:r>
        <w:rPr>
          <w:rFonts w:hint="eastAsia" w:ascii="仿宋_GB2312" w:hAnsi="仿宋_GB2312" w:eastAsia="仿宋_GB2312"/>
          <w:sz w:val="32"/>
          <w:szCs w:val="32"/>
          <w:highlight w:val="none"/>
        </w:rPr>
        <w:t>陈伟泰  市农业</w:t>
      </w:r>
      <w:r>
        <w:rPr>
          <w:rFonts w:ascii="仿宋_GB2312" w:hAnsi="仿宋_GB2312" w:eastAsia="仿宋_GB2312"/>
          <w:sz w:val="32"/>
          <w:szCs w:val="32"/>
          <w:highlight w:val="none"/>
        </w:rPr>
        <w:t>农村局局长</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lang w:val="en-US" w:eastAsia="zh-CN"/>
        </w:rPr>
        <w:t>市乡村振兴局局长</w:t>
      </w:r>
    </w:p>
    <w:p>
      <w:pPr>
        <w:pStyle w:val="4"/>
        <w:keepNext w:val="0"/>
        <w:keepLines w:val="0"/>
        <w:pageBreakBefore w:val="0"/>
        <w:widowControl w:val="0"/>
        <w:kinsoku/>
        <w:wordWrap/>
        <w:overflowPunct/>
        <w:topLinePunct w:val="0"/>
        <w:autoSpaceDE/>
        <w:autoSpaceDN/>
        <w:bidi w:val="0"/>
        <w:snapToGrid w:val="0"/>
        <w:spacing w:line="600" w:lineRule="exact"/>
        <w:ind w:left="3359" w:leftChars="990" w:hanging="1280" w:hangingChars="400"/>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rPr>
        <w:t>刘书巨  市文化和旅游局局长</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市新闻出版广电</w:t>
      </w:r>
      <w:r>
        <w:rPr>
          <w:rFonts w:hint="eastAsia" w:ascii="仿宋_GB2312" w:hAnsi="仿宋_GB2312" w:eastAsia="仿宋_GB2312" w:cs="仿宋_GB2312"/>
          <w:color w:val="000000"/>
          <w:kern w:val="0"/>
          <w:sz w:val="32"/>
          <w:szCs w:val="32"/>
          <w:highlight w:val="none"/>
          <w:lang w:val="en-US" w:eastAsia="zh-CN"/>
        </w:rPr>
        <w:t>局局长、市文物局局长</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朱秋原  市市场监督管理局局长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吕成钊  市规划编制研究中心主任</w:t>
      </w:r>
    </w:p>
    <w:p>
      <w:pPr>
        <w:pStyle w:val="4"/>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于洪亮  枣庄市生态环境局滕州分局局长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孙  然  东郭镇</w:t>
      </w:r>
      <w:r>
        <w:rPr>
          <w:rFonts w:hint="eastAsia" w:ascii="仿宋_GB2312" w:hAnsi="仿宋_GB2312" w:eastAsia="仿宋_GB2312"/>
          <w:sz w:val="32"/>
          <w:szCs w:val="32"/>
          <w:highlight w:val="none"/>
          <w:lang w:val="en-US" w:eastAsia="zh-CN"/>
        </w:rPr>
        <w:t>党委副书记、</w:t>
      </w:r>
      <w:r>
        <w:rPr>
          <w:rFonts w:hint="eastAsia" w:ascii="仿宋_GB2312" w:hAnsi="仿宋_GB2312" w:eastAsia="仿宋_GB2312"/>
          <w:sz w:val="32"/>
          <w:szCs w:val="32"/>
          <w:highlight w:val="none"/>
        </w:rPr>
        <w:t>镇长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傅焕青  大坞镇</w:t>
      </w:r>
      <w:r>
        <w:rPr>
          <w:rFonts w:hint="eastAsia" w:ascii="仿宋_GB2312" w:hAnsi="仿宋_GB2312" w:eastAsia="仿宋_GB2312"/>
          <w:sz w:val="32"/>
          <w:szCs w:val="32"/>
          <w:highlight w:val="none"/>
          <w:lang w:val="en-US" w:eastAsia="zh-CN"/>
        </w:rPr>
        <w:t>党委副书记、</w:t>
      </w:r>
      <w:r>
        <w:rPr>
          <w:rFonts w:hint="eastAsia" w:ascii="仿宋_GB2312" w:hAnsi="仿宋_GB2312" w:eastAsia="仿宋_GB2312"/>
          <w:sz w:val="32"/>
          <w:szCs w:val="32"/>
          <w:highlight w:val="none"/>
        </w:rPr>
        <w:t>镇长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褚晓飞  界河镇</w:t>
      </w:r>
      <w:r>
        <w:rPr>
          <w:rFonts w:hint="eastAsia" w:ascii="仿宋_GB2312" w:hAnsi="仿宋_GB2312" w:eastAsia="仿宋_GB2312"/>
          <w:sz w:val="32"/>
          <w:szCs w:val="32"/>
          <w:highlight w:val="none"/>
          <w:lang w:val="en-US" w:eastAsia="zh-CN"/>
        </w:rPr>
        <w:t>党委副书记、</w:t>
      </w:r>
      <w:r>
        <w:rPr>
          <w:rFonts w:hint="eastAsia" w:ascii="仿宋_GB2312" w:hAnsi="仿宋_GB2312" w:eastAsia="仿宋_GB2312"/>
          <w:sz w:val="32"/>
          <w:szCs w:val="32"/>
          <w:highlight w:val="none"/>
        </w:rPr>
        <w:t>镇长</w:t>
      </w:r>
    </w:p>
    <w:p>
      <w:pPr>
        <w:keepNext w:val="0"/>
        <w:keepLines w:val="0"/>
        <w:pageBreakBefore w:val="0"/>
        <w:widowControl w:val="0"/>
        <w:tabs>
          <w:tab w:val="center" w:pos="4366"/>
        </w:tabs>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冯英华  姜屯镇</w:t>
      </w:r>
      <w:r>
        <w:rPr>
          <w:rFonts w:hint="eastAsia" w:ascii="仿宋_GB2312" w:hAnsi="仿宋_GB2312" w:eastAsia="仿宋_GB2312"/>
          <w:sz w:val="32"/>
          <w:szCs w:val="32"/>
          <w:highlight w:val="none"/>
          <w:lang w:val="en-US" w:eastAsia="zh-CN"/>
        </w:rPr>
        <w:t>党委副书记、</w:t>
      </w:r>
      <w:r>
        <w:rPr>
          <w:rFonts w:hint="eastAsia" w:ascii="仿宋_GB2312" w:hAnsi="仿宋_GB2312" w:eastAsia="仿宋_GB2312"/>
          <w:sz w:val="32"/>
          <w:szCs w:val="32"/>
          <w:highlight w:val="none"/>
        </w:rPr>
        <w:t>镇长</w:t>
      </w:r>
      <w:r>
        <w:rPr>
          <w:rFonts w:hint="eastAsia" w:ascii="仿宋_GB2312" w:hAnsi="仿宋_GB2312" w:eastAsia="仿宋_GB2312"/>
          <w:sz w:val="32"/>
          <w:szCs w:val="32"/>
          <w:highlight w:val="none"/>
        </w:rPr>
        <w:tab/>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吕文琦  龙阳镇</w:t>
      </w:r>
      <w:r>
        <w:rPr>
          <w:rFonts w:hint="eastAsia" w:ascii="仿宋_GB2312" w:hAnsi="仿宋_GB2312" w:eastAsia="仿宋_GB2312"/>
          <w:sz w:val="32"/>
          <w:szCs w:val="32"/>
          <w:highlight w:val="none"/>
          <w:lang w:val="en-US" w:eastAsia="zh-CN"/>
        </w:rPr>
        <w:t>党委副书记、</w:t>
      </w:r>
      <w:r>
        <w:rPr>
          <w:rFonts w:hint="eastAsia" w:ascii="仿宋_GB2312" w:hAnsi="仿宋_GB2312" w:eastAsia="仿宋_GB2312"/>
          <w:sz w:val="32"/>
          <w:szCs w:val="32"/>
          <w:highlight w:val="none"/>
        </w:rPr>
        <w:t>镇长</w:t>
      </w:r>
    </w:p>
    <w:p>
      <w:pPr>
        <w:keepNext w:val="0"/>
        <w:keepLines w:val="0"/>
        <w:pageBreakBefore w:val="0"/>
        <w:widowControl w:val="0"/>
        <w:kinsoku/>
        <w:wordWrap/>
        <w:overflowPunct/>
        <w:topLinePunct w:val="0"/>
        <w:autoSpaceDE/>
        <w:autoSpaceDN/>
        <w:bidi w:val="0"/>
        <w:snapToGrid w:val="0"/>
        <w:spacing w:line="60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刘  涛  荆河街道办事处</w:t>
      </w:r>
      <w:r>
        <w:rPr>
          <w:rFonts w:hint="eastAsia" w:ascii="仿宋_GB2312" w:hAnsi="仿宋_GB2312" w:eastAsia="仿宋_GB2312"/>
          <w:sz w:val="32"/>
          <w:szCs w:val="32"/>
          <w:highlight w:val="none"/>
          <w:lang w:val="en-US" w:eastAsia="zh-CN"/>
        </w:rPr>
        <w:t>党工委副书记、</w:t>
      </w:r>
      <w:r>
        <w:rPr>
          <w:rFonts w:hint="eastAsia" w:ascii="仿宋_GB2312" w:hAnsi="仿宋_GB2312" w:eastAsia="仿宋_GB2312"/>
          <w:sz w:val="32"/>
          <w:szCs w:val="32"/>
          <w:highlight w:val="none"/>
        </w:rPr>
        <w:t>主任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仿宋_GB2312" w:eastAsia="仿宋_GB2312" w:cs="仿宋_GB2312"/>
          <w:sz w:val="32"/>
          <w:szCs w:val="32"/>
        </w:rPr>
      </w:pPr>
      <w:r>
        <w:rPr>
          <w:rFonts w:hint="eastAsia" w:ascii="仿宋_GB2312" w:eastAsia="仿宋_GB2312"/>
          <w:sz w:val="32"/>
          <w:szCs w:val="32"/>
        </w:rPr>
        <w:t>领导小组下设办公室，设在市科学技术局，杨青霖兼任办公室主任，安富国、孔令强任办公室副主任。领导小组办公室牵头成立省农高区创建专班，具体承担我市省级农高区的创建及相关综合管理工作。</w:t>
      </w:r>
    </w:p>
    <w:p>
      <w:pPr>
        <w:pStyle w:val="4"/>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附件：省农高区创建专班成员名单</w:t>
      </w:r>
    </w:p>
    <w:p>
      <w:pPr>
        <w:keepNext w:val="0"/>
        <w:keepLines w:val="0"/>
        <w:pageBreakBefore w:val="0"/>
        <w:widowControl w:val="0"/>
        <w:kinsoku/>
        <w:wordWrap/>
        <w:overflowPunct/>
        <w:topLinePunct w:val="0"/>
        <w:autoSpaceDE/>
        <w:autoSpaceDN/>
        <w:bidi w:val="0"/>
        <w:adjustRightInd w:val="0"/>
        <w:snapToGrid w:val="0"/>
        <w:spacing w:line="580" w:lineRule="exact"/>
        <w:ind w:firstLine="5760" w:firstLineChars="1800"/>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5120" w:firstLineChars="1600"/>
        <w:textAlignment w:val="auto"/>
        <w:rPr>
          <w:rFonts w:hint="eastAsia" w:ascii="仿宋_GB2312" w:eastAsia="仿宋_GB2312"/>
          <w:sz w:val="32"/>
          <w:szCs w:val="32"/>
          <w:lang w:val="en-US" w:eastAsia="zh-CN"/>
        </w:rPr>
      </w:pPr>
      <w:r>
        <w:rPr>
          <w:rFonts w:hint="eastAsia" w:ascii="仿宋_GB2312" w:eastAsia="仿宋_GB2312"/>
          <w:sz w:val="32"/>
          <w:szCs w:val="32"/>
        </w:rPr>
        <w:t>滕州市人民政府</w:t>
      </w:r>
      <w:r>
        <w:rPr>
          <w:rFonts w:hint="eastAsia" w:ascii="仿宋_GB2312" w:eastAsia="仿宋_GB2312"/>
          <w:sz w:val="32"/>
          <w:szCs w:val="32"/>
          <w:lang w:val="en-US" w:eastAsia="zh-CN"/>
        </w:rPr>
        <w:t>办公室</w:t>
      </w:r>
    </w:p>
    <w:p>
      <w:pPr>
        <w:keepNext w:val="0"/>
        <w:keepLines w:val="0"/>
        <w:pageBreakBefore w:val="0"/>
        <w:widowControl w:val="0"/>
        <w:kinsoku/>
        <w:wordWrap/>
        <w:overflowPunct/>
        <w:topLinePunct w:val="0"/>
        <w:autoSpaceDE/>
        <w:autoSpaceDN/>
        <w:bidi w:val="0"/>
        <w:snapToGrid w:val="0"/>
        <w:spacing w:line="580" w:lineRule="exact"/>
        <w:textAlignment w:val="auto"/>
        <w:rPr>
          <w:rFonts w:ascii="仿宋_GB2312" w:hAnsi="仿宋_GB2312" w:eastAsia="仿宋_GB2312" w:cs="仿宋_GB2312"/>
          <w:color w:val="000000"/>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textAlignment w:val="auto"/>
        <w:rPr>
          <w:rFonts w:ascii="黑体" w:hAnsi="黑体" w:eastAsia="黑体" w:cs="黑体"/>
          <w:color w:val="000000"/>
          <w:kern w:val="0"/>
          <w:sz w:val="32"/>
          <w:szCs w:val="32"/>
          <w:lang w:bidi="en-US"/>
        </w:rPr>
      </w:pPr>
      <w:r>
        <w:rPr>
          <w:rFonts w:hint="eastAsia" w:ascii="黑体" w:hAnsi="黑体" w:eastAsia="黑体" w:cs="黑体"/>
          <w:color w:val="000000"/>
          <w:kern w:val="0"/>
          <w:sz w:val="32"/>
          <w:szCs w:val="32"/>
          <w:lang w:bidi="en-US"/>
        </w:rPr>
        <w:br w:type="page"/>
      </w:r>
    </w:p>
    <w:p>
      <w:pPr>
        <w:pStyle w:val="4"/>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省农高区创建专班成员名单</w:t>
      </w:r>
    </w:p>
    <w:p>
      <w:pPr>
        <w:pStyle w:val="4"/>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cs="仿宋_GB2312"/>
          <w:color w:val="000000"/>
          <w:sz w:val="32"/>
          <w:szCs w:val="32"/>
        </w:rPr>
      </w:pPr>
    </w:p>
    <w:p>
      <w:pPr>
        <w:pStyle w:val="4"/>
        <w:keepNext w:val="0"/>
        <w:keepLines w:val="0"/>
        <w:pageBreakBefore w:val="0"/>
        <w:widowControl w:val="0"/>
        <w:kinsoku/>
        <w:wordWrap/>
        <w:overflowPunct/>
        <w:topLinePunct w:val="0"/>
        <w:autoSpaceDE/>
        <w:autoSpaceDN/>
        <w:bidi w:val="0"/>
        <w:snapToGrid w:val="0"/>
        <w:spacing w:line="560" w:lineRule="exact"/>
        <w:ind w:firstLine="596" w:firstLineChars="200"/>
        <w:textAlignment w:val="auto"/>
        <w:rPr>
          <w:rFonts w:ascii="仿宋_GB2312" w:hAnsi="仿宋_GB2312" w:eastAsia="仿宋_GB2312" w:cs="仿宋_GB2312"/>
          <w:color w:val="000000"/>
          <w:sz w:val="32"/>
          <w:szCs w:val="32"/>
          <w:highlight w:val="none"/>
        </w:rPr>
      </w:pPr>
      <w:r>
        <w:rPr>
          <w:rFonts w:hint="eastAsia" w:ascii="黑体" w:eastAsia="黑体"/>
          <w:spacing w:val="-11"/>
          <w:sz w:val="32"/>
          <w:szCs w:val="32"/>
        </w:rPr>
        <w:t>主    任：</w:t>
      </w:r>
      <w:r>
        <w:rPr>
          <w:rFonts w:hint="eastAsia" w:ascii="仿宋_GB2312" w:hAnsi="仿宋_GB2312" w:eastAsia="仿宋_GB2312" w:cs="仿宋_GB2312"/>
          <w:color w:val="000000"/>
          <w:sz w:val="32"/>
          <w:szCs w:val="32"/>
          <w:highlight w:val="none"/>
        </w:rPr>
        <w:t>杨青霖  市科学技术局局长</w:t>
      </w:r>
    </w:p>
    <w:p>
      <w:pPr>
        <w:pStyle w:val="4"/>
        <w:keepNext w:val="0"/>
        <w:keepLines w:val="0"/>
        <w:pageBreakBefore w:val="0"/>
        <w:widowControl w:val="0"/>
        <w:kinsoku/>
        <w:wordWrap/>
        <w:overflowPunct/>
        <w:topLinePunct w:val="0"/>
        <w:autoSpaceDE/>
        <w:autoSpaceDN/>
        <w:bidi w:val="0"/>
        <w:snapToGrid w:val="0"/>
        <w:spacing w:line="560" w:lineRule="exact"/>
        <w:ind w:firstLine="596" w:firstLineChars="200"/>
        <w:textAlignment w:val="auto"/>
        <w:rPr>
          <w:rFonts w:ascii="仿宋_GB2312" w:hAnsi="仿宋_GB2312" w:eastAsia="仿宋_GB2312" w:cs="仿宋_GB2312"/>
          <w:color w:val="000000"/>
          <w:sz w:val="32"/>
          <w:szCs w:val="32"/>
          <w:highlight w:val="none"/>
        </w:rPr>
      </w:pPr>
      <w:r>
        <w:rPr>
          <w:rFonts w:hint="eastAsia" w:ascii="黑体" w:eastAsia="黑体"/>
          <w:spacing w:val="-11"/>
          <w:sz w:val="32"/>
          <w:szCs w:val="32"/>
          <w:highlight w:val="none"/>
        </w:rPr>
        <w:t>副 主 任：</w:t>
      </w:r>
      <w:r>
        <w:rPr>
          <w:rFonts w:hint="eastAsia" w:ascii="仿宋_GB2312" w:hAnsi="仿宋_GB2312" w:eastAsia="仿宋_GB2312" w:cs="仿宋_GB2312"/>
          <w:color w:val="000000"/>
          <w:sz w:val="32"/>
          <w:szCs w:val="32"/>
          <w:highlight w:val="none"/>
        </w:rPr>
        <w:t>安富国  市科学技术局副局长</w:t>
      </w:r>
    </w:p>
    <w:p>
      <w:pPr>
        <w:pStyle w:val="4"/>
        <w:keepNext w:val="0"/>
        <w:keepLines w:val="0"/>
        <w:pageBreakBefore w:val="0"/>
        <w:widowControl w:val="0"/>
        <w:kinsoku/>
        <w:wordWrap/>
        <w:overflowPunct/>
        <w:topLinePunct w:val="0"/>
        <w:autoSpaceDE/>
        <w:autoSpaceDN/>
        <w:bidi w:val="0"/>
        <w:snapToGrid w:val="0"/>
        <w:spacing w:line="560" w:lineRule="exact"/>
        <w:ind w:left="3353" w:leftChars="989" w:hanging="1276" w:hangingChars="399"/>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孔令强  市农业农村局</w:t>
      </w:r>
      <w:r>
        <w:rPr>
          <w:rFonts w:hint="eastAsia" w:ascii="仿宋_GB2312" w:hAnsi="仿宋_GB2312" w:eastAsia="仿宋_GB2312" w:cs="仿宋_GB2312"/>
          <w:color w:val="000000"/>
          <w:sz w:val="32"/>
          <w:szCs w:val="32"/>
          <w:highlight w:val="none"/>
        </w:rPr>
        <w:t>党组成员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市农业技术</w:t>
      </w:r>
    </w:p>
    <w:p>
      <w:pPr>
        <w:pStyle w:val="4"/>
        <w:keepNext w:val="0"/>
        <w:keepLines w:val="0"/>
        <w:pageBreakBefore w:val="0"/>
        <w:widowControl w:val="0"/>
        <w:kinsoku/>
        <w:wordWrap/>
        <w:overflowPunct/>
        <w:topLinePunct w:val="0"/>
        <w:autoSpaceDE/>
        <w:autoSpaceDN/>
        <w:bidi w:val="0"/>
        <w:snapToGrid w:val="0"/>
        <w:spacing w:line="560" w:lineRule="exact"/>
        <w:ind w:left="3354" w:leftChars="1597" w:firstLine="0" w:firstLine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推广中心主任</w:t>
      </w:r>
    </w:p>
    <w:p>
      <w:pPr>
        <w:pStyle w:val="4"/>
        <w:keepNext w:val="0"/>
        <w:keepLines w:val="0"/>
        <w:pageBreakBefore w:val="0"/>
        <w:widowControl w:val="0"/>
        <w:kinsoku/>
        <w:wordWrap/>
        <w:overflowPunct/>
        <w:topLinePunct w:val="0"/>
        <w:autoSpaceDE/>
        <w:autoSpaceDN/>
        <w:bidi w:val="0"/>
        <w:snapToGrid w:val="0"/>
        <w:spacing w:line="560" w:lineRule="exact"/>
        <w:ind w:left="3353" w:leftChars="989" w:hanging="1276" w:hangingChars="399"/>
        <w:textAlignment w:val="auto"/>
        <w:rPr>
          <w:rFonts w:ascii="黑体" w:eastAsia="黑体"/>
          <w:spacing w:val="-11"/>
          <w:sz w:val="32"/>
          <w:szCs w:val="32"/>
          <w:highlight w:val="none"/>
        </w:rPr>
      </w:pPr>
      <w:r>
        <w:rPr>
          <w:rFonts w:hint="eastAsia" w:ascii="仿宋_GB2312" w:hAnsi="仿宋_GB2312" w:eastAsia="仿宋_GB2312" w:cs="仿宋_GB2312"/>
          <w:color w:val="000000"/>
          <w:sz w:val="32"/>
          <w:szCs w:val="32"/>
          <w:highlight w:val="none"/>
        </w:rPr>
        <w:t>马洪光  市财政局副局长</w:t>
      </w:r>
    </w:p>
    <w:p>
      <w:pPr>
        <w:pStyle w:val="4"/>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李继文  市自然资源局党组成员、二级主任科员</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李  森  市规划编制研究中心副主任</w:t>
      </w:r>
    </w:p>
    <w:p>
      <w:pPr>
        <w:keepNext w:val="0"/>
        <w:keepLines w:val="0"/>
        <w:pageBreakBefore w:val="0"/>
        <w:widowControl w:val="0"/>
        <w:kinsoku/>
        <w:wordWrap/>
        <w:overflowPunct/>
        <w:topLinePunct w:val="0"/>
        <w:autoSpaceDE/>
        <w:autoSpaceDN/>
        <w:bidi w:val="0"/>
        <w:snapToGrid w:val="0"/>
        <w:spacing w:line="560" w:lineRule="exact"/>
        <w:ind w:firstLine="596" w:firstLineChars="200"/>
        <w:textAlignment w:val="auto"/>
        <w:rPr>
          <w:rFonts w:ascii="仿宋_GB2312" w:hAnsi="仿宋_GB2312" w:eastAsia="仿宋_GB2312"/>
          <w:sz w:val="32"/>
          <w:szCs w:val="32"/>
          <w:highlight w:val="none"/>
        </w:rPr>
      </w:pPr>
      <w:r>
        <w:rPr>
          <w:rFonts w:hint="eastAsia" w:ascii="黑体" w:eastAsia="黑体"/>
          <w:spacing w:val="-11"/>
          <w:sz w:val="32"/>
          <w:szCs w:val="32"/>
          <w:highlight w:val="none"/>
        </w:rPr>
        <w:t>成    员：</w:t>
      </w:r>
      <w:r>
        <w:rPr>
          <w:rFonts w:hint="eastAsia" w:ascii="仿宋_GB2312" w:hAnsi="仿宋_GB2312" w:eastAsia="仿宋_GB2312"/>
          <w:sz w:val="32"/>
          <w:szCs w:val="32"/>
          <w:highlight w:val="none"/>
        </w:rPr>
        <w:t>侯成军  东郭镇副镇长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王秉甲  大坞镇副镇长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史宝瑞  界河镇副镇长</w:t>
      </w:r>
    </w:p>
    <w:p>
      <w:pPr>
        <w:keepNext w:val="0"/>
        <w:keepLines w:val="0"/>
        <w:pageBreakBefore w:val="0"/>
        <w:widowControl w:val="0"/>
        <w:tabs>
          <w:tab w:val="center" w:pos="4366"/>
        </w:tabs>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张  浩  姜屯镇副镇长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宋永丽  龙阳镇副镇长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eastAsia="仿宋_GB2312" w:asciiTheme="minorHAnsi" w:hAnsiTheme="minorHAnsi"/>
          <w:sz w:val="32"/>
          <w:szCs w:val="32"/>
          <w:highlight w:val="none"/>
        </w:rPr>
      </w:pPr>
      <w:r>
        <w:rPr>
          <w:rFonts w:hint="eastAsia" w:ascii="仿宋_GB2312" w:hAnsi="仿宋_GB2312" w:eastAsia="仿宋_GB2312"/>
          <w:sz w:val="32"/>
          <w:szCs w:val="32"/>
          <w:highlight w:val="none"/>
        </w:rPr>
        <w:t>韩文贺  界河镇农业综合服务中心主任</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eastAsia="仿宋_GB2312" w:asciiTheme="minorHAnsi" w:hAnsiTheme="minorHAnsi"/>
          <w:sz w:val="32"/>
          <w:szCs w:val="32"/>
          <w:highlight w:val="none"/>
        </w:rPr>
      </w:pPr>
      <w:r>
        <w:rPr>
          <w:rFonts w:hint="eastAsia" w:ascii="仿宋_GB2312" w:hAnsi="仿宋_GB2312" w:eastAsia="仿宋_GB2312"/>
          <w:sz w:val="32"/>
          <w:szCs w:val="32"/>
          <w:highlight w:val="none"/>
        </w:rPr>
        <w:t>张士涛  荆河街道投资促进服务中心主任</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孙  敏  市科学技术局农社室主任</w:t>
      </w:r>
    </w:p>
    <w:p>
      <w:pPr>
        <w:pStyle w:val="4"/>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朱广增  市财政局教科文科科长</w:t>
      </w:r>
    </w:p>
    <w:p>
      <w:pPr>
        <w:pStyle w:val="4"/>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刘   冰  市自然资源局国土空间规划室主任</w:t>
      </w:r>
    </w:p>
    <w:p>
      <w:pPr>
        <w:pStyle w:val="4"/>
        <w:keepNext w:val="0"/>
        <w:keepLines w:val="0"/>
        <w:pageBreakBefore w:val="0"/>
        <w:widowControl w:val="0"/>
        <w:kinsoku/>
        <w:wordWrap/>
        <w:overflowPunct/>
        <w:topLinePunct w:val="0"/>
        <w:autoSpaceDE/>
        <w:autoSpaceDN/>
        <w:bidi w:val="0"/>
        <w:snapToGrid w:val="0"/>
        <w:spacing w:line="560" w:lineRule="exact"/>
        <w:ind w:left="3359" w:leftChars="990" w:hanging="1280" w:hangingChars="4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马海艳  </w:t>
      </w:r>
      <w:r>
        <w:rPr>
          <w:rFonts w:hint="eastAsia" w:ascii="仿宋_GB2312" w:hAnsi="仿宋_GB2312" w:eastAsia="仿宋_GB2312" w:cs="仿宋_GB2312"/>
          <w:sz w:val="32"/>
          <w:szCs w:val="32"/>
          <w:highlight w:val="none"/>
        </w:rPr>
        <w:t>市农业农村局</w:t>
      </w:r>
      <w:r>
        <w:rPr>
          <w:rFonts w:hint="eastAsia" w:ascii="仿宋_GB2312" w:hAnsi="仿宋_GB2312" w:eastAsia="仿宋_GB2312" w:cs="仿宋_GB2312"/>
          <w:color w:val="000000"/>
          <w:sz w:val="32"/>
          <w:szCs w:val="32"/>
          <w:highlight w:val="none"/>
        </w:rPr>
        <w:t>农业技术推广中心蔬菜技术推广科科长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highlight w:val="none"/>
        </w:rPr>
      </w:pPr>
      <w:r>
        <w:rPr>
          <w:rFonts w:hint="eastAsia" w:ascii="仿宋_GB2312" w:hAnsi="仿宋_GB2312" w:eastAsia="仿宋_GB2312"/>
          <w:sz w:val="32"/>
          <w:szCs w:val="32"/>
          <w:highlight w:val="none"/>
        </w:rPr>
        <w:t>张  华  市规划编制研究中心用地规划科科长</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hint="eastAsia" w:ascii="仿宋_GB2312" w:hAnsi="仿宋_GB2312" w:eastAsia="仿宋_GB2312"/>
          <w:sz w:val="32"/>
          <w:szCs w:val="32"/>
          <w:highlight w:val="none"/>
        </w:rPr>
      </w:pPr>
      <w:r>
        <w:rPr>
          <w:rFonts w:hint="eastAsia" w:ascii="仿宋_GB2312" w:hAnsi="仿宋_GB2312" w:eastAsia="仿宋_GB2312"/>
          <w:sz w:val="32"/>
          <w:szCs w:val="32"/>
          <w:highlight w:val="none"/>
        </w:rPr>
        <w:t>王昌民  市大数据中心办公室主任</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赵  峰  东郭镇农技岗主管</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highlight w:val="none"/>
        </w:rPr>
      </w:pPr>
      <w:r>
        <w:rPr>
          <w:rFonts w:hint="eastAsia" w:ascii="仿宋_GB2312" w:hAnsi="仿宋_GB2312" w:eastAsia="仿宋_GB2312"/>
          <w:sz w:val="32"/>
          <w:szCs w:val="32"/>
          <w:highlight w:val="none"/>
        </w:rPr>
        <w:t>朱士强  大坞镇农村工作岗主管</w:t>
      </w:r>
    </w:p>
    <w:p>
      <w:pPr>
        <w:keepNext w:val="0"/>
        <w:keepLines w:val="0"/>
        <w:pageBreakBefore w:val="0"/>
        <w:widowControl w:val="0"/>
        <w:tabs>
          <w:tab w:val="center" w:pos="4366"/>
        </w:tabs>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陈玉华  姜屯镇科技科协服务办公室主任</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u w:val="single"/>
        </w:rPr>
      </w:pPr>
      <w:r>
        <w:rPr>
          <w:rFonts w:hint="eastAsia" w:ascii="仿宋_GB2312" w:hAnsi="宋体" w:eastAsia="仿宋_GB2312" w:cs="仿宋_GB2312"/>
          <w:color w:val="000000"/>
          <w:kern w:val="0"/>
          <w:sz w:val="32"/>
          <w:szCs w:val="32"/>
          <w:highlight w:val="none"/>
        </w:rPr>
        <w:t xml:space="preserve">曹长贡  </w:t>
      </w:r>
      <w:r>
        <w:rPr>
          <w:rFonts w:hint="eastAsia" w:ascii="仿宋_GB2312" w:hAnsi="仿宋_GB2312" w:eastAsia="仿宋_GB2312"/>
          <w:sz w:val="32"/>
          <w:szCs w:val="32"/>
          <w:highlight w:val="none"/>
        </w:rPr>
        <w:t>龙阳镇农业综合岗主管</w:t>
      </w:r>
    </w:p>
    <w:p>
      <w:pPr>
        <w:keepNext w:val="0"/>
        <w:keepLines w:val="0"/>
        <w:pageBreakBefore w:val="0"/>
        <w:widowControl w:val="0"/>
        <w:kinsoku/>
        <w:wordWrap/>
        <w:overflowPunct/>
        <w:topLinePunct w:val="0"/>
        <w:autoSpaceDE/>
        <w:autoSpaceDN/>
        <w:bidi w:val="0"/>
        <w:snapToGrid w:val="0"/>
        <w:spacing w:line="560" w:lineRule="exact"/>
        <w:ind w:firstLine="2080" w:firstLineChars="650"/>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李洪涛  荆河街道科委主任</w:t>
      </w:r>
    </w:p>
    <w:p>
      <w:pPr>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p>
      <w:pPr>
        <w:pStyle w:val="4"/>
        <w:keepNext w:val="0"/>
        <w:keepLines w:val="0"/>
        <w:pageBreakBefore w:val="0"/>
        <w:widowControl w:val="0"/>
        <w:kinsoku/>
        <w:wordWrap/>
        <w:overflowPunct/>
        <w:topLinePunct w:val="0"/>
        <w:autoSpaceDE/>
        <w:autoSpaceDN/>
        <w:bidi w:val="0"/>
        <w:spacing w:line="560" w:lineRule="exact"/>
        <w:textAlignment w:val="auto"/>
        <w:rPr>
          <w:rFonts w:ascii="仿宋_GB2312" w:eastAsia="仿宋_GB2312"/>
          <w:sz w:val="32"/>
          <w:szCs w:val="32"/>
        </w:rPr>
      </w:pPr>
    </w:p>
    <w:sectPr>
      <w:footerReference r:id="rId3" w:type="default"/>
      <w:pgSz w:w="11906" w:h="16838"/>
      <w:pgMar w:top="1587" w:right="1587" w:bottom="1587"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732"/>
        <w:tab w:val="clear" w:pos="4153"/>
      </w:tabs>
      <w:rPr>
        <w:rFonts w:ascii="仿宋_GB2312" w:hAnsi="仿宋_GB2312" w:eastAsia="仿宋_GB2312" w:cs="仿宋_GB2312"/>
        <w:sz w:val="24"/>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- 1 -</w:t>
                          </w:r>
                          <w:r>
                            <w:rPr>
                              <w:rFonts w:hint="eastAsia" w:ascii="宋体" w:hAnsi="宋体" w:cs="宋体"/>
                              <w:sz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- 1 -</w:t>
                    </w:r>
                    <w:r>
                      <w:rPr>
                        <w:rFonts w:hint="eastAsia" w:ascii="宋体" w:hAnsi="宋体" w:cs="宋体"/>
                        <w:sz w:val="24"/>
                      </w:rPr>
                      <w:fldChar w:fldCharType="end"/>
                    </w:r>
                  </w:p>
                </w:txbxContent>
              </v:textbox>
            </v:shape>
          </w:pict>
        </mc:Fallback>
      </mc:AlternateContent>
    </w:r>
    <w:r>
      <w:rPr>
        <w:rFonts w:hint="eastAsia"/>
      </w:rPr>
      <w:tab/>
    </w:r>
    <w:r>
      <w:rPr>
        <w:rFonts w:hint="eastAsia" w:ascii="仿宋_GB2312" w:hAnsi="仿宋_GB2312" w:eastAsia="仿宋_GB2312" w:cs="仿宋_GB2312"/>
        <w:sz w:val="24"/>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M2MxZDY1ZDMzZTdmMzdlYjViM2ExMmQ3ZDBhZDEifQ=="/>
  </w:docVars>
  <w:rsids>
    <w:rsidRoot w:val="00F719DD"/>
    <w:rsid w:val="005F0F35"/>
    <w:rsid w:val="00E82860"/>
    <w:rsid w:val="00F719DD"/>
    <w:rsid w:val="01E56C2A"/>
    <w:rsid w:val="01F571E8"/>
    <w:rsid w:val="02891E9A"/>
    <w:rsid w:val="029C2B2F"/>
    <w:rsid w:val="03B45DF7"/>
    <w:rsid w:val="03CF52E6"/>
    <w:rsid w:val="04D44ECD"/>
    <w:rsid w:val="07C050C7"/>
    <w:rsid w:val="07D40847"/>
    <w:rsid w:val="096E0033"/>
    <w:rsid w:val="09F22188"/>
    <w:rsid w:val="0A1026E6"/>
    <w:rsid w:val="0A6410E9"/>
    <w:rsid w:val="0B4E77AF"/>
    <w:rsid w:val="0BF42425"/>
    <w:rsid w:val="0C7E58AA"/>
    <w:rsid w:val="0E9A7529"/>
    <w:rsid w:val="0ED518D3"/>
    <w:rsid w:val="107D5410"/>
    <w:rsid w:val="10C0384F"/>
    <w:rsid w:val="11A7392F"/>
    <w:rsid w:val="122B7D75"/>
    <w:rsid w:val="147332FC"/>
    <w:rsid w:val="16FA06E7"/>
    <w:rsid w:val="179B3E73"/>
    <w:rsid w:val="18BC5F12"/>
    <w:rsid w:val="1A085187"/>
    <w:rsid w:val="1A7A0585"/>
    <w:rsid w:val="1A9E346C"/>
    <w:rsid w:val="1B5F527B"/>
    <w:rsid w:val="1D6120E2"/>
    <w:rsid w:val="1D844B5B"/>
    <w:rsid w:val="1E952C68"/>
    <w:rsid w:val="1E956A92"/>
    <w:rsid w:val="20870C5F"/>
    <w:rsid w:val="20A979D6"/>
    <w:rsid w:val="24612064"/>
    <w:rsid w:val="24915C25"/>
    <w:rsid w:val="2519649B"/>
    <w:rsid w:val="2BC911FA"/>
    <w:rsid w:val="2C3B2B46"/>
    <w:rsid w:val="2C902739"/>
    <w:rsid w:val="2CFF7198"/>
    <w:rsid w:val="30030537"/>
    <w:rsid w:val="312E2005"/>
    <w:rsid w:val="31A47D98"/>
    <w:rsid w:val="32AE1A99"/>
    <w:rsid w:val="34802092"/>
    <w:rsid w:val="34AB7713"/>
    <w:rsid w:val="36EF34FF"/>
    <w:rsid w:val="38472A51"/>
    <w:rsid w:val="393B0C7E"/>
    <w:rsid w:val="3C1001A0"/>
    <w:rsid w:val="3D4E0F7F"/>
    <w:rsid w:val="3E183321"/>
    <w:rsid w:val="3E573E64"/>
    <w:rsid w:val="40834A95"/>
    <w:rsid w:val="42A15FF5"/>
    <w:rsid w:val="432F69E2"/>
    <w:rsid w:val="43525504"/>
    <w:rsid w:val="43BC3607"/>
    <w:rsid w:val="453D3812"/>
    <w:rsid w:val="45A831F7"/>
    <w:rsid w:val="46405B25"/>
    <w:rsid w:val="465547AB"/>
    <w:rsid w:val="4686683C"/>
    <w:rsid w:val="47411A01"/>
    <w:rsid w:val="47A46B14"/>
    <w:rsid w:val="482C010F"/>
    <w:rsid w:val="48A816B8"/>
    <w:rsid w:val="4977185E"/>
    <w:rsid w:val="4BD76818"/>
    <w:rsid w:val="4C8C73CE"/>
    <w:rsid w:val="4CFA6A2E"/>
    <w:rsid w:val="4D754151"/>
    <w:rsid w:val="4DAC1BAF"/>
    <w:rsid w:val="4E444A96"/>
    <w:rsid w:val="4ECF214C"/>
    <w:rsid w:val="4F53381F"/>
    <w:rsid w:val="51FE19F0"/>
    <w:rsid w:val="529303A8"/>
    <w:rsid w:val="52C93025"/>
    <w:rsid w:val="53794EED"/>
    <w:rsid w:val="53F22701"/>
    <w:rsid w:val="55572544"/>
    <w:rsid w:val="55E602B7"/>
    <w:rsid w:val="583A0D62"/>
    <w:rsid w:val="58691788"/>
    <w:rsid w:val="58D93CFB"/>
    <w:rsid w:val="61F53792"/>
    <w:rsid w:val="622234F5"/>
    <w:rsid w:val="625D1ED1"/>
    <w:rsid w:val="639B419B"/>
    <w:rsid w:val="656C4BF5"/>
    <w:rsid w:val="67490DF0"/>
    <w:rsid w:val="67CA75BA"/>
    <w:rsid w:val="67F63DE0"/>
    <w:rsid w:val="68D75A1D"/>
    <w:rsid w:val="6916697E"/>
    <w:rsid w:val="697B2AE5"/>
    <w:rsid w:val="69A21F99"/>
    <w:rsid w:val="6AD17B97"/>
    <w:rsid w:val="6B7329B2"/>
    <w:rsid w:val="6BF55889"/>
    <w:rsid w:val="6C992210"/>
    <w:rsid w:val="6CB00A5F"/>
    <w:rsid w:val="6CB5251A"/>
    <w:rsid w:val="6EA511F6"/>
    <w:rsid w:val="6FC60FFE"/>
    <w:rsid w:val="71E4450D"/>
    <w:rsid w:val="72203F91"/>
    <w:rsid w:val="73EA42AB"/>
    <w:rsid w:val="75C817BE"/>
    <w:rsid w:val="75E674A6"/>
    <w:rsid w:val="7742743E"/>
    <w:rsid w:val="77BA1A46"/>
    <w:rsid w:val="780B1B03"/>
    <w:rsid w:val="7CFF3632"/>
    <w:rsid w:val="7E3C3825"/>
    <w:rsid w:val="F3F78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660" w:lineRule="exact"/>
      <w:ind w:firstLine="705"/>
    </w:pPr>
    <w:rPr>
      <w:color w:val="000000"/>
      <w:sz w:val="36"/>
      <w:szCs w:val="36"/>
    </w:r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Emphasis"/>
    <w:basedOn w:val="8"/>
    <w:qFormat/>
    <w:uiPriority w:val="0"/>
    <w:rPr>
      <w:i/>
    </w:rPr>
  </w:style>
  <w:style w:type="character" w:customStyle="1" w:styleId="10">
    <w:name w:val="font21"/>
    <w:basedOn w:val="8"/>
    <w:qFormat/>
    <w:uiPriority w:val="0"/>
    <w:rPr>
      <w:rFonts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1100</Words>
  <Characters>1107</Characters>
  <Lines>8</Lines>
  <Paragraphs>2</Paragraphs>
  <TotalTime>0</TotalTime>
  <ScaleCrop>false</ScaleCrop>
  <LinksUpToDate>false</LinksUpToDate>
  <CharactersWithSpaces>1280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2019-05-28T17:04:00Z</dcterms:created>
  <dc:creator>Administrator</dc:creator>
  <cp:lastModifiedBy>user</cp:lastModifiedBy>
  <cp:lastPrinted>2023-04-06T15:25:00Z</cp:lastPrinted>
  <dcterms:modified xsi:type="dcterms:W3CDTF">2023-12-07T10:00:10Z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E397EA32E6CE4DB7A639F4EC919AB68B_13</vt:lpwstr>
  </property>
</Properties>
</file>